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6D" w:rsidRDefault="00E0136D" w:rsidP="00E0136D">
      <w:r>
        <w:t>Programa</w:t>
      </w:r>
    </w:p>
    <w:p w:rsidR="00E0136D" w:rsidRDefault="00E0136D" w:rsidP="00E0136D">
      <w:r>
        <w:t>Jueves, 15 de marzo de 2012</w:t>
      </w:r>
    </w:p>
    <w:p w:rsidR="00E0136D" w:rsidRDefault="00E0136D" w:rsidP="00E0136D">
      <w:proofErr w:type="gramStart"/>
      <w:r>
        <w:t>09:30h .</w:t>
      </w:r>
      <w:proofErr w:type="gramEnd"/>
      <w:r>
        <w:t xml:space="preserve">- Bienvenida y entrega de documentación.10:00h .- Inauguración de la </w:t>
      </w:r>
      <w:proofErr w:type="spellStart"/>
      <w:r>
        <w:t>Jornada,a</w:t>
      </w:r>
      <w:proofErr w:type="spellEnd"/>
      <w:r>
        <w:t xml:space="preserve"> cargo de:</w:t>
      </w:r>
    </w:p>
    <w:p w:rsidR="00E0136D" w:rsidRDefault="00E0136D" w:rsidP="00E0136D">
      <w:r>
        <w:t>•</w:t>
      </w:r>
      <w:r>
        <w:tab/>
        <w:t xml:space="preserve">Valentín Cortés Cabanillas, Presidente de Diputación de Badajoz y Presidente de Consorcio </w:t>
      </w:r>
      <w:proofErr w:type="spellStart"/>
      <w:r>
        <w:t>IdenTIC</w:t>
      </w:r>
      <w:proofErr w:type="spellEnd"/>
      <w:r>
        <w:t>.</w:t>
      </w:r>
    </w:p>
    <w:p w:rsidR="00E0136D" w:rsidRDefault="00E0136D" w:rsidP="00E0136D">
      <w:r>
        <w:t>•</w:t>
      </w:r>
      <w:r>
        <w:tab/>
        <w:t>Juan Francisco Delgado Morales, Director General del Consorcio Fernando de los Ríos, Presidente de la Asociación Comunidad de Redes de Telecentros.</w:t>
      </w:r>
    </w:p>
    <w:p w:rsidR="00E0136D" w:rsidRDefault="00E0136D" w:rsidP="00E0136D">
      <w:r>
        <w:t>•</w:t>
      </w:r>
      <w:r>
        <w:tab/>
        <w:t>José María Rodríguez Guzmán, Director de Gestión de AUPEX.</w:t>
      </w:r>
    </w:p>
    <w:p w:rsidR="00E0136D" w:rsidRDefault="00E0136D" w:rsidP="00E0136D">
      <w:r>
        <w:t xml:space="preserve">Presenta: Mª Fernanda Jaramillo Polo, Directora Gerente de Consorcio </w:t>
      </w:r>
      <w:proofErr w:type="spellStart"/>
      <w:r>
        <w:t>IdenTIC</w:t>
      </w:r>
      <w:proofErr w:type="spellEnd"/>
      <w:r>
        <w:t>. http://www.identic.es @</w:t>
      </w:r>
      <w:proofErr w:type="spellStart"/>
      <w:r>
        <w:t>identiconsorcio</w:t>
      </w:r>
      <w:proofErr w:type="spellEnd"/>
    </w:p>
    <w:p w:rsidR="00E0136D" w:rsidRDefault="00E0136D" w:rsidP="00E0136D">
      <w:proofErr w:type="gramStart"/>
      <w:r>
        <w:t>10:30h .</w:t>
      </w:r>
      <w:proofErr w:type="gramEnd"/>
      <w:r>
        <w:t xml:space="preserve">- Ponencia inaugural: “TIC, TAC, TEP: entornos de oportunidades 2.0 para innovar en el medio rural”, a cargo de </w:t>
      </w:r>
      <w:proofErr w:type="spellStart"/>
      <w:r>
        <w:t>Dolors</w:t>
      </w:r>
      <w:proofErr w:type="spellEnd"/>
      <w:r>
        <w:t xml:space="preserve"> </w:t>
      </w:r>
      <w:proofErr w:type="spellStart"/>
      <w:r>
        <w:t>Reig</w:t>
      </w:r>
      <w:proofErr w:type="spellEnd"/>
      <w:r>
        <w:t>, Psicóloga y autora principal del blog http://www.dreig.eu/caparazon/ @</w:t>
      </w:r>
      <w:proofErr w:type="spellStart"/>
      <w:r>
        <w:t>Dreig</w:t>
      </w:r>
      <w:proofErr w:type="spellEnd"/>
    </w:p>
    <w:p w:rsidR="00E0136D" w:rsidRDefault="00E0136D" w:rsidP="00E0136D">
      <w:r>
        <w:t>Presenta: Javier Luna Martín, Director Área de Igualdad y Desarrollo Local de Diputación de Badajoz. www.dip-badajoz.es @</w:t>
      </w:r>
      <w:proofErr w:type="spellStart"/>
      <w:r>
        <w:t>DipdeBadajoz</w:t>
      </w:r>
      <w:proofErr w:type="spellEnd"/>
    </w:p>
    <w:p w:rsidR="00E0136D" w:rsidRDefault="00E0136D" w:rsidP="00E0136D">
      <w:proofErr w:type="gramStart"/>
      <w:r>
        <w:t>11:20h .</w:t>
      </w:r>
      <w:proofErr w:type="gramEnd"/>
      <w:r>
        <w:t>- Pausa</w:t>
      </w:r>
    </w:p>
    <w:p w:rsidR="00E0136D" w:rsidRDefault="00E0136D" w:rsidP="00E0136D">
      <w:proofErr w:type="gramStart"/>
      <w:r>
        <w:t>12:00h .</w:t>
      </w:r>
      <w:proofErr w:type="gramEnd"/>
      <w:r>
        <w:t>- Mesa Redonda: “Innovar en las personas, en las empresas y en las organizaciones”</w:t>
      </w:r>
    </w:p>
    <w:p w:rsidR="00E0136D" w:rsidRDefault="00E0136D" w:rsidP="00E0136D">
      <w:r>
        <w:t>•</w:t>
      </w:r>
      <w:r>
        <w:tab/>
        <w:t>“Telecentros: de la Alfabetización Tecnológica a la Innovación Social”, a cargo de Juan Francisco Delgado Morales, Director General del Consorcio Fernando de los Ríos, Presidente de la Asociación Comunidad de Telecentros. http://www.consorciofernandodelosrios.es – http://www.comunidaddetelecentros.net @</w:t>
      </w:r>
      <w:proofErr w:type="spellStart"/>
      <w:r>
        <w:t>Juanfradelgado</w:t>
      </w:r>
      <w:proofErr w:type="spellEnd"/>
    </w:p>
    <w:p w:rsidR="00E0136D" w:rsidRDefault="00E0136D" w:rsidP="00E0136D">
      <w:r>
        <w:t>•</w:t>
      </w:r>
      <w:r>
        <w:tab/>
        <w:t xml:space="preserve">“Aprendizaje informal en las Universidades Populares: Laboratorios de ciudadanía”, a cargo de José María Rodríguez </w:t>
      </w:r>
      <w:proofErr w:type="spellStart"/>
      <w:r>
        <w:t>Guzman</w:t>
      </w:r>
      <w:proofErr w:type="spellEnd"/>
      <w:r>
        <w:t>, Director de Gestión de la Asociación de Universidades Populares de Extremadura. http://www.aupex.org @</w:t>
      </w:r>
      <w:proofErr w:type="spellStart"/>
      <w:r>
        <w:t>up_aupex</w:t>
      </w:r>
      <w:proofErr w:type="spellEnd"/>
    </w:p>
    <w:p w:rsidR="00E0136D" w:rsidRDefault="00E0136D" w:rsidP="00E0136D">
      <w:r>
        <w:t>Presenta: José Luis Medel Bermejo, Director Área de Formación y Desarrollo Local de Diputación de Cáceres. www.dip-caceres.es @</w:t>
      </w:r>
      <w:proofErr w:type="spellStart"/>
      <w:r>
        <w:t>DipprovCaceres</w:t>
      </w:r>
      <w:proofErr w:type="spellEnd"/>
    </w:p>
    <w:p w:rsidR="00E0136D" w:rsidRDefault="00E0136D" w:rsidP="00E0136D">
      <w:r>
        <w:t xml:space="preserve"> </w:t>
      </w:r>
      <w:proofErr w:type="gramStart"/>
      <w:r>
        <w:t>13:00h .</w:t>
      </w:r>
      <w:proofErr w:type="gramEnd"/>
      <w:r>
        <w:t>- Mesa Redonda: “</w:t>
      </w:r>
      <w:proofErr w:type="spellStart"/>
      <w:r>
        <w:t>Emprendeduría</w:t>
      </w:r>
      <w:proofErr w:type="spellEnd"/>
      <w:r>
        <w:t xml:space="preserve"> social y científica, y modelos alternativos de financiación”</w:t>
      </w:r>
    </w:p>
    <w:p w:rsidR="00E0136D" w:rsidRDefault="00E0136D" w:rsidP="00E0136D">
      <w:r>
        <w:t>•</w:t>
      </w:r>
      <w:r>
        <w:tab/>
        <w:t>“Oportunidades de los grupos de acción local”, a cargo de Margarita Gala Sánchez, gerente de la Red Extremeña de Desarrollo Rural. http://www.redex.org</w:t>
      </w:r>
    </w:p>
    <w:p w:rsidR="00E0136D" w:rsidRDefault="00E0136D" w:rsidP="00E0136D">
      <w:r>
        <w:t>•</w:t>
      </w:r>
      <w:r>
        <w:tab/>
        <w:t xml:space="preserve">“Hacia nuevas comunidades virtuales de innovación </w:t>
      </w:r>
      <w:proofErr w:type="spellStart"/>
      <w:r>
        <w:t>tecnocientífica</w:t>
      </w:r>
      <w:proofErr w:type="spellEnd"/>
      <w:r>
        <w:t>”, a cargo de Francisco Fernández de la Vega, Profesor titular de Arquitectura y Tecnología de Computadores. http://www.unex.es</w:t>
      </w:r>
    </w:p>
    <w:p w:rsidR="00E0136D" w:rsidRDefault="00E0136D" w:rsidP="00E0136D">
      <w:r>
        <w:lastRenderedPageBreak/>
        <w:t>Presenta: Juan José Salado Sánchez. Director de Fundación Ciudadanía. www.fundacionciudadania.es @</w:t>
      </w:r>
      <w:proofErr w:type="spellStart"/>
      <w:r>
        <w:t>Fciudadania</w:t>
      </w:r>
      <w:proofErr w:type="spellEnd"/>
    </w:p>
    <w:p w:rsidR="00E0136D" w:rsidRDefault="00E0136D" w:rsidP="00E0136D">
      <w:proofErr w:type="gramStart"/>
      <w:r>
        <w:t>14:00h .</w:t>
      </w:r>
      <w:proofErr w:type="gramEnd"/>
      <w:r>
        <w:t>- Clausura.</w:t>
      </w:r>
    </w:p>
    <w:p w:rsidR="00D21D1C" w:rsidRDefault="00D21D1C">
      <w:bookmarkStart w:id="0" w:name="_GoBack"/>
      <w:bookmarkEnd w:id="0"/>
    </w:p>
    <w:sectPr w:rsidR="00D21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6D"/>
    <w:rsid w:val="00D21D1C"/>
    <w:rsid w:val="00E0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1941</Characters>
  <Application>Microsoft Office Word</Application>
  <DocSecurity>0</DocSecurity>
  <Lines>16</Lines>
  <Paragraphs>4</Paragraphs>
  <ScaleCrop>false</ScaleCrop>
  <Company>Lenovo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Romero</dc:creator>
  <cp:lastModifiedBy>Gloria Romero</cp:lastModifiedBy>
  <cp:revision>1</cp:revision>
  <dcterms:created xsi:type="dcterms:W3CDTF">2012-03-12T07:32:00Z</dcterms:created>
  <dcterms:modified xsi:type="dcterms:W3CDTF">2012-03-12T07:32:00Z</dcterms:modified>
</cp:coreProperties>
</file>